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31" w:rsidRDefault="00A86131" w:rsidP="00A8613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Характеристика на ученицу</w:t>
      </w:r>
      <w:proofErr w:type="gramEnd"/>
      <w:r>
        <w:rPr>
          <w:b/>
          <w:sz w:val="24"/>
        </w:rPr>
        <w:t xml:space="preserve"> 10 «а» класса</w:t>
      </w:r>
    </w:p>
    <w:p w:rsidR="00A86131" w:rsidRDefault="00A86131" w:rsidP="00A86131">
      <w:pPr>
        <w:jc w:val="center"/>
        <w:rPr>
          <w:b/>
          <w:sz w:val="24"/>
        </w:rPr>
      </w:pPr>
    </w:p>
    <w:p w:rsidR="00A86131" w:rsidRDefault="00A86131" w:rsidP="00A86131">
      <w:pPr>
        <w:numPr>
          <w:ilvl w:val="0"/>
          <w:numId w:val="2"/>
        </w:numPr>
        <w:tabs>
          <w:tab w:val="left" w:pos="1080"/>
        </w:tabs>
        <w:jc w:val="both"/>
        <w:rPr>
          <w:sz w:val="24"/>
          <w:u w:val="single"/>
        </w:rPr>
      </w:pPr>
      <w:r>
        <w:rPr>
          <w:sz w:val="24"/>
          <w:u w:val="single"/>
        </w:rPr>
        <w:t>Общие сведения:</w:t>
      </w:r>
    </w:p>
    <w:p w:rsidR="00A86131" w:rsidRDefault="00A86131" w:rsidP="00A86131">
      <w:pPr>
        <w:jc w:val="both"/>
        <w:rPr>
          <w:i/>
          <w:sz w:val="24"/>
          <w:u w:val="single"/>
        </w:rPr>
      </w:pPr>
    </w:p>
    <w:p w:rsidR="00A86131" w:rsidRDefault="00A86131" w:rsidP="00A86131">
      <w:pPr>
        <w:pStyle w:val="3"/>
        <w:tabs>
          <w:tab w:val="left" w:pos="0"/>
        </w:tabs>
        <w:spacing w:line="240" w:lineRule="auto"/>
        <w:rPr>
          <w:i/>
          <w:sz w:val="24"/>
        </w:rPr>
      </w:pPr>
      <w:r>
        <w:rPr>
          <w:sz w:val="24"/>
        </w:rPr>
        <w:t>Ф. И. О</w:t>
      </w:r>
      <w:r>
        <w:rPr>
          <w:i/>
          <w:sz w:val="24"/>
        </w:rPr>
        <w:t xml:space="preserve">. Иванова Анна Ивановна </w:t>
      </w:r>
    </w:p>
    <w:p w:rsidR="00A86131" w:rsidRDefault="00A86131" w:rsidP="00A86131">
      <w:pPr>
        <w:jc w:val="both"/>
        <w:rPr>
          <w:i/>
          <w:sz w:val="24"/>
        </w:rPr>
      </w:pPr>
      <w:r>
        <w:rPr>
          <w:sz w:val="24"/>
        </w:rPr>
        <w:t xml:space="preserve">Год рождения: </w:t>
      </w:r>
      <w:r>
        <w:rPr>
          <w:i/>
          <w:sz w:val="24"/>
        </w:rPr>
        <w:t>01.01. 86</w:t>
      </w:r>
    </w:p>
    <w:p w:rsidR="00A86131" w:rsidRDefault="00A86131" w:rsidP="00A86131">
      <w:pPr>
        <w:jc w:val="both"/>
        <w:rPr>
          <w:i/>
          <w:sz w:val="24"/>
        </w:rPr>
      </w:pPr>
      <w:r>
        <w:rPr>
          <w:sz w:val="24"/>
        </w:rPr>
        <w:t xml:space="preserve">Место учебы: </w:t>
      </w:r>
      <w:r>
        <w:rPr>
          <w:i/>
          <w:sz w:val="24"/>
        </w:rPr>
        <w:t>средняя школа № 1, 10 «а» класс.</w:t>
      </w:r>
    </w:p>
    <w:p w:rsidR="00A86131" w:rsidRDefault="00A86131" w:rsidP="00A86131">
      <w:pPr>
        <w:jc w:val="both"/>
        <w:rPr>
          <w:i/>
          <w:sz w:val="24"/>
        </w:rPr>
      </w:pPr>
      <w:r>
        <w:rPr>
          <w:sz w:val="24"/>
        </w:rPr>
        <w:t xml:space="preserve">Увлечения: </w:t>
      </w:r>
      <w:r>
        <w:rPr>
          <w:i/>
          <w:sz w:val="24"/>
        </w:rPr>
        <w:t>художественный лицей</w:t>
      </w:r>
    </w:p>
    <w:p w:rsidR="00A86131" w:rsidRDefault="00A86131" w:rsidP="00A86131">
      <w:pPr>
        <w:jc w:val="both"/>
        <w:rPr>
          <w:i/>
          <w:sz w:val="24"/>
        </w:rPr>
      </w:pPr>
      <w:r>
        <w:rPr>
          <w:sz w:val="24"/>
        </w:rPr>
        <w:t xml:space="preserve">Успеваемость по итогам 1 полугодия </w:t>
      </w:r>
      <w:r>
        <w:rPr>
          <w:i/>
          <w:sz w:val="24"/>
        </w:rPr>
        <w:t>– хорошая.</w:t>
      </w:r>
    </w:p>
    <w:p w:rsidR="00A86131" w:rsidRDefault="00A86131" w:rsidP="00A86131">
      <w:pPr>
        <w:jc w:val="both"/>
        <w:rPr>
          <w:sz w:val="24"/>
          <w:u w:val="single"/>
        </w:rPr>
      </w:pPr>
      <w:r>
        <w:rPr>
          <w:sz w:val="24"/>
        </w:rPr>
        <w:tab/>
        <w:t>2</w:t>
      </w:r>
      <w:r>
        <w:rPr>
          <w:sz w:val="24"/>
          <w:u w:val="single"/>
        </w:rPr>
        <w:t>. Особенности умственной деятельности:</w:t>
      </w:r>
    </w:p>
    <w:p w:rsidR="00A86131" w:rsidRDefault="00A86131" w:rsidP="00A86131">
      <w:pPr>
        <w:jc w:val="both"/>
        <w:rPr>
          <w:i/>
          <w:spacing w:val="-13"/>
          <w:sz w:val="24"/>
        </w:rPr>
      </w:pPr>
      <w:r>
        <w:rPr>
          <w:i/>
          <w:spacing w:val="-13"/>
          <w:sz w:val="24"/>
        </w:rPr>
        <w:t>1) довольно быстро реагирует на вопрос учителя;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2) материал лучше запоминает в наглядной форме;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3) материал запоминает прочно, прилагая усилия;</w:t>
      </w:r>
    </w:p>
    <w:p w:rsidR="00A86131" w:rsidRDefault="00A86131" w:rsidP="00A86131">
      <w:pPr>
        <w:jc w:val="both"/>
        <w:rPr>
          <w:i/>
          <w:spacing w:val="-15"/>
          <w:sz w:val="24"/>
        </w:rPr>
      </w:pPr>
      <w:r>
        <w:rPr>
          <w:i/>
          <w:spacing w:val="-15"/>
          <w:sz w:val="24"/>
        </w:rPr>
        <w:t>4) запоминание материала ведет осмысленно;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5) может приводить точные примеры, хотя с большой неуверенностью;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6) довольно легко делает выводы;</w:t>
      </w:r>
    </w:p>
    <w:p w:rsidR="00A86131" w:rsidRDefault="00A86131" w:rsidP="00A86131">
      <w:pPr>
        <w:jc w:val="both"/>
        <w:rPr>
          <w:i/>
          <w:spacing w:val="-11"/>
          <w:sz w:val="24"/>
        </w:rPr>
      </w:pPr>
      <w:r>
        <w:rPr>
          <w:i/>
          <w:spacing w:val="-10"/>
          <w:sz w:val="24"/>
        </w:rPr>
        <w:t>7) во время уроков всегда сосредоточена, не отвлекается, всегда сидит одна</w:t>
      </w:r>
      <w:r>
        <w:rPr>
          <w:i/>
          <w:spacing w:val="-10"/>
          <w:sz w:val="24"/>
        </w:rPr>
        <w:br/>
      </w:r>
      <w:r>
        <w:rPr>
          <w:i/>
          <w:spacing w:val="-11"/>
          <w:sz w:val="24"/>
        </w:rPr>
        <w:t>на первой парте.</w:t>
      </w:r>
    </w:p>
    <w:p w:rsidR="00A86131" w:rsidRDefault="00A86131" w:rsidP="00A86131">
      <w:pPr>
        <w:pStyle w:val="a3"/>
        <w:rPr>
          <w:sz w:val="24"/>
          <w:u w:val="single"/>
        </w:rPr>
      </w:pPr>
      <w:r>
        <w:rPr>
          <w:sz w:val="24"/>
        </w:rPr>
        <w:tab/>
        <w:t>3</w:t>
      </w:r>
      <w:r>
        <w:rPr>
          <w:sz w:val="24"/>
          <w:u w:val="single"/>
        </w:rPr>
        <w:t>. Особенности общения и поведения: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0"/>
          <w:sz w:val="24"/>
        </w:rPr>
        <w:t xml:space="preserve">1) от трудовых поручений не отказывается, но от общественных поручений </w:t>
      </w:r>
      <w:r>
        <w:rPr>
          <w:i/>
          <w:spacing w:val="-14"/>
          <w:sz w:val="24"/>
        </w:rPr>
        <w:t>всегда отказывается, если они требуют выступления.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2"/>
          <w:sz w:val="24"/>
        </w:rPr>
        <w:t xml:space="preserve">2) с одноклассниками по большому счету не общается, в основном всегда на </w:t>
      </w:r>
      <w:r>
        <w:rPr>
          <w:i/>
          <w:spacing w:val="-14"/>
          <w:sz w:val="24"/>
        </w:rPr>
        <w:t>переменах одна, да и на всех уроках сидит одна на первой парте.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3) замечаний на уроках не получает;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4) не высказывает недовольства поставленным оценкам;</w:t>
      </w:r>
    </w:p>
    <w:p w:rsidR="00A86131" w:rsidRDefault="00A86131" w:rsidP="00A86131">
      <w:pPr>
        <w:jc w:val="both"/>
        <w:rPr>
          <w:i/>
          <w:spacing w:val="-14"/>
          <w:sz w:val="24"/>
        </w:rPr>
      </w:pPr>
      <w:r>
        <w:rPr>
          <w:i/>
          <w:spacing w:val="-14"/>
          <w:sz w:val="24"/>
        </w:rPr>
        <w:t>5) чувства и эмоции держит в себе, не демонстрирует их;</w:t>
      </w:r>
    </w:p>
    <w:p w:rsidR="00A86131" w:rsidRDefault="00A86131" w:rsidP="00A86131">
      <w:pPr>
        <w:jc w:val="both"/>
        <w:rPr>
          <w:i/>
          <w:spacing w:val="-16"/>
          <w:sz w:val="24"/>
        </w:rPr>
      </w:pPr>
      <w:r>
        <w:rPr>
          <w:i/>
          <w:spacing w:val="-3"/>
          <w:sz w:val="24"/>
        </w:rPr>
        <w:t xml:space="preserve">6) очень аккуратна, всегда хорошо одета и опрятна, учебники и тетради </w:t>
      </w:r>
      <w:r>
        <w:rPr>
          <w:i/>
          <w:spacing w:val="-16"/>
          <w:sz w:val="24"/>
        </w:rPr>
        <w:t>находятся в хорошем состоянии.</w:t>
      </w:r>
    </w:p>
    <w:p w:rsidR="00A86131" w:rsidRDefault="00A86131" w:rsidP="00A86131">
      <w:pPr>
        <w:ind w:firstLine="720"/>
        <w:jc w:val="both"/>
        <w:rPr>
          <w:i/>
          <w:spacing w:val="-15"/>
          <w:sz w:val="24"/>
        </w:rPr>
      </w:pPr>
      <w:r>
        <w:rPr>
          <w:i/>
          <w:spacing w:val="-7"/>
          <w:sz w:val="24"/>
        </w:rPr>
        <w:t xml:space="preserve">Света выросла в полной семье из пяти человек, она является вторым </w:t>
      </w:r>
      <w:r>
        <w:rPr>
          <w:i/>
          <w:spacing w:val="-12"/>
          <w:sz w:val="24"/>
        </w:rPr>
        <w:t xml:space="preserve">ребенком. Ее семья переехала в город 4 </w:t>
      </w:r>
      <w:r>
        <w:rPr>
          <w:i/>
          <w:spacing w:val="-13"/>
          <w:sz w:val="24"/>
        </w:rPr>
        <w:t xml:space="preserve">года назад.  Она каждое лето проводит в деревне. Воспитание Светланы хорошее, </w:t>
      </w:r>
      <w:r>
        <w:rPr>
          <w:i/>
          <w:spacing w:val="-8"/>
          <w:sz w:val="24"/>
        </w:rPr>
        <w:t xml:space="preserve">соблюдает нравственно-этические нормы. От природы очень </w:t>
      </w:r>
      <w:proofErr w:type="gramStart"/>
      <w:r>
        <w:rPr>
          <w:i/>
          <w:spacing w:val="-8"/>
          <w:sz w:val="24"/>
        </w:rPr>
        <w:t>застенчива</w:t>
      </w:r>
      <w:proofErr w:type="gramEnd"/>
      <w:r>
        <w:rPr>
          <w:i/>
          <w:spacing w:val="-8"/>
          <w:sz w:val="24"/>
        </w:rPr>
        <w:t xml:space="preserve"> и </w:t>
      </w:r>
      <w:r>
        <w:rPr>
          <w:i/>
          <w:spacing w:val="-5"/>
          <w:sz w:val="24"/>
        </w:rPr>
        <w:t xml:space="preserve">стеснительна. На первый взгляд кажется очень замкнутой, хотя очень </w:t>
      </w:r>
      <w:proofErr w:type="gramStart"/>
      <w:r>
        <w:rPr>
          <w:i/>
          <w:spacing w:val="-6"/>
          <w:sz w:val="24"/>
        </w:rPr>
        <w:t>общительна</w:t>
      </w:r>
      <w:proofErr w:type="gramEnd"/>
      <w:r>
        <w:rPr>
          <w:i/>
          <w:spacing w:val="-6"/>
          <w:sz w:val="24"/>
        </w:rPr>
        <w:t xml:space="preserve"> в непринужденной беседе один на один без посторонних. В </w:t>
      </w:r>
      <w:r>
        <w:rPr>
          <w:i/>
          <w:spacing w:val="-14"/>
          <w:sz w:val="24"/>
        </w:rPr>
        <w:t xml:space="preserve">жизни класса активно не участвует, держится на стороне, и одноклассники по </w:t>
      </w:r>
      <w:r>
        <w:rPr>
          <w:i/>
          <w:spacing w:val="-15"/>
          <w:sz w:val="24"/>
        </w:rPr>
        <w:t>большому счету ее не замечают.</w:t>
      </w:r>
    </w:p>
    <w:p w:rsidR="00A86131" w:rsidRDefault="00A86131" w:rsidP="00A86131">
      <w:pPr>
        <w:ind w:firstLine="720"/>
        <w:jc w:val="both"/>
        <w:rPr>
          <w:i/>
          <w:spacing w:val="-20"/>
          <w:sz w:val="24"/>
        </w:rPr>
      </w:pPr>
      <w:r>
        <w:rPr>
          <w:i/>
          <w:sz w:val="24"/>
        </w:rPr>
        <w:t xml:space="preserve">Света учится хорошо, хотя могла бы учиться отлично. Не любит </w:t>
      </w:r>
      <w:r>
        <w:rPr>
          <w:i/>
          <w:spacing w:val="-12"/>
          <w:sz w:val="24"/>
        </w:rPr>
        <w:t>выходить к доске и отвечать устно. Всегда говорит очень тихо и мало. Очень хорошо рисует и посещает художественный лицей. Некий вклад в успеваемость</w:t>
      </w:r>
      <w:r>
        <w:rPr>
          <w:i/>
          <w:spacing w:val="-10"/>
          <w:sz w:val="24"/>
        </w:rPr>
        <w:t xml:space="preserve"> вносит ее застенчивость, она теряется в обществе. В связи с этим </w:t>
      </w:r>
      <w:r>
        <w:rPr>
          <w:i/>
          <w:spacing w:val="-6"/>
          <w:sz w:val="24"/>
        </w:rPr>
        <w:t xml:space="preserve">имеет две 3 по таким предметам как ОРЭ и английский язык, т.к. на этих </w:t>
      </w:r>
      <w:r>
        <w:rPr>
          <w:i/>
          <w:spacing w:val="-14"/>
          <w:sz w:val="24"/>
        </w:rPr>
        <w:t xml:space="preserve">уроках главное говорить и высказывать свою мысль. У Светланы заниженная </w:t>
      </w:r>
      <w:r>
        <w:rPr>
          <w:i/>
          <w:spacing w:val="-20"/>
          <w:sz w:val="24"/>
        </w:rPr>
        <w:t>самооценка.</w:t>
      </w:r>
    </w:p>
    <w:p w:rsidR="00A86131" w:rsidRDefault="00A86131" w:rsidP="00A86131">
      <w:pPr>
        <w:jc w:val="both"/>
        <w:rPr>
          <w:sz w:val="24"/>
          <w:u w:val="single"/>
        </w:rPr>
      </w:pPr>
      <w:r>
        <w:rPr>
          <w:sz w:val="24"/>
        </w:rPr>
        <w:tab/>
        <w:t>4</w:t>
      </w:r>
      <w:r>
        <w:rPr>
          <w:sz w:val="24"/>
          <w:u w:val="single"/>
        </w:rPr>
        <w:t>. Рекомендации по работе с учеником.</w:t>
      </w:r>
    </w:p>
    <w:p w:rsidR="00A86131" w:rsidRDefault="00A86131" w:rsidP="00A86131">
      <w:pPr>
        <w:ind w:firstLine="720"/>
        <w:jc w:val="both"/>
        <w:rPr>
          <w:i/>
          <w:spacing w:val="-16"/>
          <w:sz w:val="24"/>
        </w:rPr>
      </w:pPr>
      <w:r>
        <w:rPr>
          <w:i/>
          <w:spacing w:val="-3"/>
          <w:sz w:val="24"/>
        </w:rPr>
        <w:t xml:space="preserve">Свете следует заниматься у школьного психолога для того, чтобы </w:t>
      </w:r>
      <w:r>
        <w:rPr>
          <w:i/>
          <w:spacing w:val="-11"/>
          <w:sz w:val="24"/>
        </w:rPr>
        <w:t xml:space="preserve">избавиться от комплексов, научиться выступать перед публикой и верить в свои возможности. Следует ненасильственно вовлекать в участие </w:t>
      </w:r>
      <w:proofErr w:type="gramStart"/>
      <w:r>
        <w:rPr>
          <w:i/>
          <w:spacing w:val="-11"/>
          <w:sz w:val="24"/>
        </w:rPr>
        <w:t>в</w:t>
      </w:r>
      <w:proofErr w:type="gramEnd"/>
      <w:r>
        <w:rPr>
          <w:i/>
          <w:spacing w:val="-11"/>
          <w:sz w:val="24"/>
        </w:rPr>
        <w:t xml:space="preserve"> </w:t>
      </w:r>
      <w:r>
        <w:rPr>
          <w:i/>
          <w:spacing w:val="-15"/>
          <w:sz w:val="24"/>
        </w:rPr>
        <w:t xml:space="preserve">внеклассных мероприятиях, в начале давать небольшие задания (приготовить </w:t>
      </w:r>
      <w:r>
        <w:rPr>
          <w:i/>
          <w:spacing w:val="-12"/>
          <w:sz w:val="24"/>
        </w:rPr>
        <w:t xml:space="preserve">вопросы, помочь в изготовлении декораций и т.д.). При всех обсуждениях и </w:t>
      </w:r>
      <w:r>
        <w:rPr>
          <w:i/>
          <w:spacing w:val="-9"/>
          <w:sz w:val="24"/>
        </w:rPr>
        <w:t xml:space="preserve">собраниях с классом спрашивать ее мнение. Давать групповые задания на </w:t>
      </w:r>
      <w:r>
        <w:rPr>
          <w:i/>
          <w:spacing w:val="-16"/>
          <w:sz w:val="24"/>
        </w:rPr>
        <w:t>уроках, для тесного общения с одноклассниками.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6131"/>
    <w:rsid w:val="0074054E"/>
    <w:rsid w:val="00A8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86131"/>
    <w:pPr>
      <w:keepNext/>
      <w:numPr>
        <w:ilvl w:val="2"/>
        <w:numId w:val="1"/>
      </w:numPr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61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A861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8613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Дом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2011-03-10T19:15:00Z</dcterms:created>
  <dcterms:modified xsi:type="dcterms:W3CDTF">2011-03-10T19:16:00Z</dcterms:modified>
</cp:coreProperties>
</file>